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88" w:rsidRPr="00F57843" w:rsidRDefault="00F578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7843">
        <w:rPr>
          <w:rFonts w:ascii="Times New Roman" w:hAnsi="Times New Roman" w:cs="Times New Roman"/>
          <w:sz w:val="28"/>
          <w:szCs w:val="28"/>
          <w:u w:val="single"/>
        </w:rPr>
        <w:t>Итоги реализации нацпроекта «БКД» за 2020 год в Республике Саха (Якутия)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>1.Строительство автомобильной дороги "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Кобяй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" на участке км 108 -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>югюэне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в Горном районе Республики Саха (Якутия). 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108 - км 123+800 (15,8 км). Финансирование - 382,6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2. Строительство мостового перехода через 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>югюэне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на автомобильной дороге "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Кобяй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" в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Кобяйском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улусе (районе) Республики Саха (Якутия). 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123+800 - км 124+300 (0,5 км). Финансирование - 156,7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>3. Строительство автомобильной д</w:t>
      </w:r>
      <w:r w:rsidRPr="00F57843">
        <w:rPr>
          <w:rFonts w:ascii="Times New Roman" w:hAnsi="Times New Roman" w:cs="Times New Roman"/>
          <w:sz w:val="28"/>
          <w:szCs w:val="28"/>
        </w:rPr>
        <w:t xml:space="preserve">ороги "Алдан" на участке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Джебарики-Хая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>олонгдо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(1 пусковой комплекс) км 55+200 - 59+000 (3,8 км). Финансирование - 23,5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>4. Строительство автомобильной дороги "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Кобяй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" на участке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Бясь-Кюель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- км 95 (3 пусковой комплекс). 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85+580 – </w:t>
      </w:r>
      <w:r w:rsidRPr="00F57843">
        <w:rPr>
          <w:rFonts w:ascii="Times New Roman" w:hAnsi="Times New Roman" w:cs="Times New Roman"/>
          <w:sz w:val="28"/>
          <w:szCs w:val="28"/>
        </w:rPr>
        <w:t xml:space="preserve">км 94+880 (9,3 км). Финансирование – 74,6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5. Выполнение работ по капитальному ремонту автомобильной дороги Якутск - Покровск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Олекминск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 - Ленск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Пеледуй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(а/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Умнас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") с подъездами 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. Покровск, п.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Мохсоголлох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Нюя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. 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36+630 – км</w:t>
      </w:r>
      <w:r w:rsidRPr="00F57843">
        <w:rPr>
          <w:rFonts w:ascii="Times New Roman" w:hAnsi="Times New Roman" w:cs="Times New Roman"/>
          <w:sz w:val="28"/>
          <w:szCs w:val="28"/>
        </w:rPr>
        <w:t xml:space="preserve"> 37+400 (0,77 км). Финансирование – 31,97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6. Выполнение ремонтных работ на автомобильной дороге Якутск - Покровск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Олекминск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 - Ленск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Пеледуй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(а/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Умнас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") с подъездами 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. Покровск, п.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Мохсоголлох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Нюя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. 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59 – км 62+800 (3,8 км</w:t>
      </w:r>
      <w:r w:rsidRPr="00F57843">
        <w:rPr>
          <w:rFonts w:ascii="Times New Roman" w:hAnsi="Times New Roman" w:cs="Times New Roman"/>
          <w:sz w:val="28"/>
          <w:szCs w:val="28"/>
        </w:rPr>
        <w:t xml:space="preserve">). Финансирование – 64,4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7. Выполнение ремонтных работ на автомобильной дороге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Якутск-Покровск-Олекминск-Ленск-Пеледуй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(а/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Умнас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>) с подъездами к г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окровск, п.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Мохсоголлох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с.Нюя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. 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948 – км 958 (10 км). Финансирование 43,8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57843">
        <w:rPr>
          <w:rFonts w:ascii="Times New Roman" w:hAnsi="Times New Roman" w:cs="Times New Roman"/>
          <w:sz w:val="28"/>
          <w:szCs w:val="28"/>
        </w:rPr>
        <w:t>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8. Выполнение работ по капитальному ремонту автомобильной дороги Якутск - Покровск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Олекминск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 - Ленск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Пеледуй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(а/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Умнас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") с подъездами 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. Покровск, п.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Мохсоголлох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Нюя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. 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102+900 – км 113+500 (10,6 км). Финансирование 347,4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57843">
        <w:rPr>
          <w:rFonts w:ascii="Times New Roman" w:hAnsi="Times New Roman" w:cs="Times New Roman"/>
          <w:sz w:val="28"/>
          <w:szCs w:val="28"/>
        </w:rPr>
        <w:t>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9. Выполнение ремонтных работ на автомобильной дороге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Якутск-Покровск-Олекминск-Ленск-Пеледуй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(а/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Умнас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>) с подъездами к г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окровск, п.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Мохсоголлох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с.Нюя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. 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600+786 – км 613+886 (13,1 км). Финансирование 94,89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lastRenderedPageBreak/>
        <w:t>- Выполнение ремонтных</w:t>
      </w:r>
      <w:r w:rsidRPr="00F57843">
        <w:rPr>
          <w:rFonts w:ascii="Times New Roman" w:hAnsi="Times New Roman" w:cs="Times New Roman"/>
          <w:sz w:val="28"/>
          <w:szCs w:val="28"/>
        </w:rPr>
        <w:t xml:space="preserve"> работ на автомобильной дороге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Якутск-Покровск-Олекминск-Ленск-Пеледуй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(а/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Умнас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>) с подъездами к г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окровск, п.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Мохсоголлох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с.Нюя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. 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626+850 – км 629+200 (2,35 км). Финансирование 24,7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>10. Выполнение ремонтных работ автомобильной дор</w:t>
      </w:r>
      <w:r w:rsidRPr="00F57843">
        <w:rPr>
          <w:rFonts w:ascii="Times New Roman" w:hAnsi="Times New Roman" w:cs="Times New Roman"/>
          <w:sz w:val="28"/>
          <w:szCs w:val="28"/>
        </w:rPr>
        <w:t xml:space="preserve">оги  Нижний Бестях (1157-й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а/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"Лена") - Амга - Усть-Мая - Эльдикан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Югоренок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(а/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"Амга"), с подъездами к нефтебазе, с. Петропавловск. 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43 – км 53 (10 км). Финансирование 125,6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11.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ремонтных работ на автомобильной доро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 "Амга", участок Нижний - Бестях (1157-й </w:t>
      </w:r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"Лена") - Амга - Усть-Мая - Эльдикан - 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Югоренок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(а/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"Амга"), с подъездами к нефтебазе, с Петропавловск участок км 96+340 - км 112+590 в 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Амгинском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улусе (районе) Республики Саха (Якутия). </w:t>
      </w:r>
      <w:r w:rsidRPr="00F57843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96+340 </w:t>
      </w:r>
      <w:r w:rsidRPr="00F57843">
        <w:rPr>
          <w:rFonts w:ascii="Times New Roman" w:hAnsi="Times New Roman" w:cs="Times New Roman"/>
          <w:sz w:val="28"/>
          <w:szCs w:val="28"/>
        </w:rPr>
        <w:t xml:space="preserve">– км 112+590 (16,25 км). Финансирование 89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12.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ремонтных работ на автомобильной дороге "Нижний Бестях (1157-й </w:t>
      </w:r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"Лена") - Амга - Усть-Мая - Эльдикан - 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Югоренок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(а/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"Амга"), с подъездами к нефтебазе, с. Петропавловск на участке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  19+000 - 24+000. </w:t>
      </w:r>
      <w:r w:rsidRPr="00F57843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19 – км 24 (5 км). Финансирование 138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13.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ремонтных работ на автомобильной дороге "Нижний Бестях (1157-й </w:t>
      </w:r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"Лена") - Амга - Усть-Мая - Эльдикан - 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Югоренок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(а/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"Амга"), с подъездами к нефтебазе, с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Петропавловск на участке км  450+000 - 470+000. </w:t>
      </w:r>
      <w:r w:rsidRPr="00F57843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460 – км 470 (0) км). Финансирование 111,2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показателей на 2021 год (в связи с невыполнением обязательств по 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Госконтракту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2020г.).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Выполнение ремонтных работ на автомобил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дороге Якутск - Намцы - 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Булус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(а/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"Нам") с подъездами к п. 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Жатай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Кангалассы. </w:t>
      </w:r>
      <w:r w:rsidRPr="00F57843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39+670 – км 44+670 (5) км). Финансирование 101,7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-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ремонтных работ на автомобильной дороге Якутск - Намцы - 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Булус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(а/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"Нам") с подъезд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к п. 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Жатай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Кангалассы. </w:t>
      </w:r>
      <w:r w:rsidRPr="00F57843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78+550 – км 86 (7,45 км). Финансирование 165,9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15.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 работ по капитальному ремонту  на автомобильной дороге Якутск - Намцы - 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Булус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(а/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"Нам") с подъездами к п. 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Жатай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Кангалассы. </w:t>
      </w:r>
      <w:r w:rsidRPr="00F57843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</w:t>
      </w:r>
      <w:r w:rsidRPr="00F578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99+500 – км 110+620 (0 км). Финансирование 611,4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показателей на 2021 год (в связи с невыполнением обязательств по 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Госконтракту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2020г.).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lastRenderedPageBreak/>
        <w:t>16. Выполнение ремонтных работ автомобильной дороги 1163-й км а/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"Вилюй" - Мирный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>дачный - Ол</w:t>
      </w:r>
      <w:r w:rsidRPr="00F57843">
        <w:rPr>
          <w:rFonts w:ascii="Times New Roman" w:hAnsi="Times New Roman" w:cs="Times New Roman"/>
          <w:sz w:val="28"/>
          <w:szCs w:val="28"/>
        </w:rPr>
        <w:t xml:space="preserve">енек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Саскылах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Юрюнг-Хая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(а/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Анабар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"), с подъездом к п.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. Участки: км 176 – км 191 (5 км), финансирование 154,6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рублей; км 418 – км 428 (10 км), финансирование 105,57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>17. Выполнение ремонтных работ на автомобильной дороге 509-й км</w:t>
      </w:r>
      <w:r w:rsidRPr="00F57843">
        <w:rPr>
          <w:rFonts w:ascii="Times New Roman" w:hAnsi="Times New Roman" w:cs="Times New Roman"/>
          <w:sz w:val="28"/>
          <w:szCs w:val="28"/>
        </w:rPr>
        <w:t xml:space="preserve"> "Колыма" - Тополиное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Токума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Батагай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Усть-Куйга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- Казачье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Нижнеянск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(а/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"Яна") в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Томпонском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районе Республики Саха (Якутия). 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10+180 – км 30+180 (20 км). Финансирование 42,6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18.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ремонтных работ на автомобильной дор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оге 509-й км "Колыма" - Тополиное - 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Токума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Батагай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Усть-Куйга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Казачье - 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Нижнеянск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(а/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"Яна"). </w:t>
      </w:r>
      <w:r w:rsidRPr="00F57843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158+440 – км 163+080 (4,64 км). Финансирование 36,78 </w:t>
      </w:r>
      <w:proofErr w:type="spellStart"/>
      <w:proofErr w:type="gramStart"/>
      <w:r w:rsidRPr="00F5784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19.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работ по капитальному ремонту на автомобильной дороге Кангаласс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ы - Борогонцы (а/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Борогон</w:t>
      </w:r>
      <w:proofErr w:type="spell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"). Участок </w:t>
      </w:r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94+600 – км 98+330 (3,73 км). Финансирование 84,32 </w:t>
      </w:r>
      <w:proofErr w:type="spellStart"/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7843">
        <w:rPr>
          <w:rFonts w:ascii="Times New Roman" w:hAnsi="Times New Roman" w:cs="Times New Roman"/>
          <w:sz w:val="28"/>
          <w:szCs w:val="28"/>
        </w:rPr>
        <w:t xml:space="preserve">ыполнение ремонтных работ на автомобильной дороге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Мая-Тюнгюлю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- Борогонцы (а/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Мюрю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").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138+000 – км 150+510 (3,73 км). Финансирование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12,51 </w:t>
      </w:r>
      <w:proofErr w:type="spellStart"/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</w:t>
      </w:r>
      <w:r w:rsidRPr="00F57843">
        <w:rPr>
          <w:rFonts w:ascii="Times New Roman" w:hAnsi="Times New Roman" w:cs="Times New Roman"/>
          <w:sz w:val="28"/>
          <w:szCs w:val="28"/>
        </w:rPr>
        <w:t xml:space="preserve">ыполнение ремонтных работ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Уолба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Булун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- нефтебаза на участке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0+000 — км 4+670 (4,67 км).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59,4 </w:t>
      </w:r>
      <w:proofErr w:type="spellStart"/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</w:t>
      </w:r>
      <w:r w:rsidRPr="00F57843">
        <w:rPr>
          <w:rFonts w:ascii="Times New Roman" w:hAnsi="Times New Roman" w:cs="Times New Roman"/>
          <w:sz w:val="28"/>
          <w:szCs w:val="28"/>
        </w:rPr>
        <w:t xml:space="preserve">ыполнение ремонтных работ на автомобильной дороге 1163-й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а/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«Вилюй» - Мирный - Удачный - Оленек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Саскылах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Юрюнг-Хая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(а/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Анабар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»), с подъездом к п.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на участках км 32+000 - км 56+133 и км 56+563 – км 57+568 в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Мирнинском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районе.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32+0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– км 57+568 (25 км). Финансирование 248 </w:t>
      </w:r>
      <w:proofErr w:type="spellStart"/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</w:t>
      </w:r>
      <w:r w:rsidRPr="00F57843">
        <w:rPr>
          <w:rFonts w:ascii="Times New Roman" w:hAnsi="Times New Roman" w:cs="Times New Roman"/>
          <w:sz w:val="28"/>
          <w:szCs w:val="28"/>
        </w:rPr>
        <w:t xml:space="preserve">ыполнение ремонтных работ на автомобильной дороге "Алдан" на участке км 0+000 - км 11+591 в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Томпонском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районе Р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Я) (11 км).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77,24 </w:t>
      </w:r>
      <w:proofErr w:type="spellStart"/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</w:t>
      </w:r>
      <w:r w:rsidRPr="00F57843">
        <w:rPr>
          <w:rFonts w:ascii="Times New Roman" w:hAnsi="Times New Roman" w:cs="Times New Roman"/>
          <w:sz w:val="28"/>
          <w:szCs w:val="28"/>
        </w:rPr>
        <w:t>ыполнение работ по установке свет</w:t>
      </w:r>
      <w:r w:rsidRPr="00F57843">
        <w:rPr>
          <w:rFonts w:ascii="Times New Roman" w:hAnsi="Times New Roman" w:cs="Times New Roman"/>
          <w:sz w:val="28"/>
          <w:szCs w:val="28"/>
        </w:rPr>
        <w:t>офорного объекта на автомобильной дороге "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Якутск-Маган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" на территории ГО "Город Якутск" на км 2+007.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0,3 </w:t>
      </w:r>
      <w:proofErr w:type="spellStart"/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 В</w:t>
      </w:r>
      <w:r w:rsidRPr="00F57843">
        <w:rPr>
          <w:rFonts w:ascii="Times New Roman" w:hAnsi="Times New Roman" w:cs="Times New Roman"/>
          <w:sz w:val="28"/>
          <w:szCs w:val="28"/>
        </w:rPr>
        <w:t>ыполнение работ по установке дорожных знаков на автомобильной дороге "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Якутск-Маган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" на территории ГО "Город Якутск".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асток </w:t>
      </w:r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– км 14+670. Финансирование 2,9 </w:t>
      </w:r>
      <w:proofErr w:type="spellStart"/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</w:t>
      </w:r>
      <w:r w:rsidRPr="00F57843">
        <w:rPr>
          <w:rFonts w:ascii="Times New Roman" w:hAnsi="Times New Roman" w:cs="Times New Roman"/>
          <w:sz w:val="28"/>
          <w:szCs w:val="28"/>
        </w:rPr>
        <w:t xml:space="preserve">ыполнение работ по устройству уличного освещения на участке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74+050 - км 78+750 автомобильной дороги "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Умнас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" в г. Покровске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Хангаласского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– км 14+670. Финансирование 2,9 </w:t>
      </w:r>
      <w:proofErr w:type="spellStart"/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</w:t>
      </w:r>
      <w:r w:rsidRPr="00F57843">
        <w:rPr>
          <w:rFonts w:ascii="Times New Roman" w:hAnsi="Times New Roman" w:cs="Times New Roman"/>
          <w:sz w:val="28"/>
          <w:szCs w:val="28"/>
        </w:rPr>
        <w:t>ыполнение работ по устройству уличного освещения на участке км 110+450 - км 114+850 автомобильной дороги "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Умнас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. Булгунняхтах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Хангаласского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110+450 – км 14+850. Финансирование 6,01 </w:t>
      </w:r>
      <w:proofErr w:type="spellStart"/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</w:t>
      </w:r>
      <w:r w:rsidRPr="00F57843">
        <w:rPr>
          <w:rFonts w:ascii="Times New Roman" w:hAnsi="Times New Roman" w:cs="Times New Roman"/>
          <w:sz w:val="28"/>
          <w:szCs w:val="28"/>
        </w:rPr>
        <w:t xml:space="preserve">ыполнение работ по установке металлических барьерных ограждений на автомобильной дороге "Амга" в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Амгинском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районе Республики Саха (Якутия).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182+180 – км 188+126. Финансирование 14,55 </w:t>
      </w:r>
      <w:proofErr w:type="spellStart"/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</w:t>
      </w:r>
      <w:r w:rsidRPr="00F57843">
        <w:rPr>
          <w:rFonts w:ascii="Times New Roman" w:hAnsi="Times New Roman" w:cs="Times New Roman"/>
          <w:sz w:val="28"/>
          <w:szCs w:val="28"/>
        </w:rPr>
        <w:t>ыполнение работ по устройству и содержан</w:t>
      </w:r>
      <w:r w:rsidRPr="00F57843">
        <w:rPr>
          <w:rFonts w:ascii="Times New Roman" w:hAnsi="Times New Roman" w:cs="Times New Roman"/>
          <w:sz w:val="28"/>
          <w:szCs w:val="28"/>
        </w:rPr>
        <w:t xml:space="preserve">ию на принципах контракта жизненного цикла наружного освещения на участке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0+000 - км 2+340 автомобильной дороги "Амга" подъезд к Нефтебазе в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Амгинском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районе Республики Саха (Якутия).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2,78 </w:t>
      </w:r>
      <w:proofErr w:type="spellStart"/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</w:t>
      </w:r>
      <w:r w:rsidRPr="00F57843">
        <w:rPr>
          <w:rFonts w:ascii="Times New Roman" w:hAnsi="Times New Roman" w:cs="Times New Roman"/>
          <w:sz w:val="28"/>
          <w:szCs w:val="28"/>
        </w:rPr>
        <w:t xml:space="preserve">ыполнение работ по устройству и </w:t>
      </w:r>
      <w:r w:rsidRPr="00F57843">
        <w:rPr>
          <w:rFonts w:ascii="Times New Roman" w:hAnsi="Times New Roman" w:cs="Times New Roman"/>
          <w:sz w:val="28"/>
          <w:szCs w:val="28"/>
        </w:rPr>
        <w:t xml:space="preserve">содержанию на принципах контракта жизненного цикла наружного освещения на участке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178+900 - км 180+400 автомобильной дороги "Амга" в </w:t>
      </w:r>
      <w:proofErr w:type="spellStart"/>
      <w:r w:rsidRPr="00F57843">
        <w:rPr>
          <w:rFonts w:ascii="Times New Roman" w:hAnsi="Times New Roman" w:cs="Times New Roman"/>
          <w:sz w:val="28"/>
          <w:szCs w:val="28"/>
        </w:rPr>
        <w:t>Амгинском</w:t>
      </w:r>
      <w:proofErr w:type="spellEnd"/>
      <w:r w:rsidRPr="00F57843">
        <w:rPr>
          <w:rFonts w:ascii="Times New Roman" w:hAnsi="Times New Roman" w:cs="Times New Roman"/>
          <w:sz w:val="28"/>
          <w:szCs w:val="28"/>
        </w:rPr>
        <w:t xml:space="preserve"> районе Республики Саха (Якутия).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1,75 </w:t>
      </w:r>
      <w:proofErr w:type="spellStart"/>
      <w:proofErr w:type="gramStart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0288" w:rsidRPr="00F57843" w:rsidRDefault="00A802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88" w:rsidRPr="00F57843" w:rsidRDefault="00A802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88" w:rsidRPr="00F57843" w:rsidRDefault="00A802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88" w:rsidRPr="00F57843" w:rsidRDefault="00A802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88" w:rsidRPr="00F57843" w:rsidRDefault="00A802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88" w:rsidRPr="00F57843" w:rsidRDefault="00A802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88" w:rsidRPr="00F57843" w:rsidRDefault="00A802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88" w:rsidRPr="00F57843" w:rsidRDefault="00A802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88" w:rsidRPr="00F57843" w:rsidRDefault="00A802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88" w:rsidRPr="00F57843" w:rsidRDefault="00A802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88" w:rsidRPr="00F57843" w:rsidRDefault="00A802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288" w:rsidRPr="00F57843" w:rsidRDefault="00A80288">
      <w:pPr>
        <w:rPr>
          <w:rFonts w:ascii="Times New Roman" w:hAnsi="Times New Roman" w:cs="Times New Roman"/>
          <w:sz w:val="28"/>
          <w:szCs w:val="28"/>
        </w:rPr>
      </w:pP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88" w:rsidRPr="00F57843" w:rsidRDefault="00A80288">
      <w:pPr>
        <w:rPr>
          <w:rFonts w:ascii="Times New Roman" w:hAnsi="Times New Roman" w:cs="Times New Roman"/>
          <w:sz w:val="28"/>
          <w:szCs w:val="28"/>
        </w:rPr>
      </w:pP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0288" w:rsidRPr="00F57843" w:rsidRDefault="00A80288">
      <w:pPr>
        <w:rPr>
          <w:rFonts w:ascii="Times New Roman" w:hAnsi="Times New Roman" w:cs="Times New Roman"/>
          <w:sz w:val="28"/>
          <w:szCs w:val="28"/>
        </w:rPr>
      </w:pP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 </w:t>
      </w: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288" w:rsidRPr="00F57843" w:rsidRDefault="00A802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88" w:rsidRPr="00F57843" w:rsidRDefault="00A80288">
      <w:pPr>
        <w:rPr>
          <w:rFonts w:ascii="Times New Roman" w:hAnsi="Times New Roman" w:cs="Times New Roman"/>
          <w:sz w:val="28"/>
          <w:szCs w:val="28"/>
        </w:rPr>
      </w:pPr>
    </w:p>
    <w:p w:rsidR="00A80288" w:rsidRPr="00F57843" w:rsidRDefault="00A802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88" w:rsidRPr="00F57843" w:rsidRDefault="00A80288">
      <w:pPr>
        <w:rPr>
          <w:rFonts w:ascii="Times New Roman" w:hAnsi="Times New Roman" w:cs="Times New Roman"/>
          <w:sz w:val="28"/>
          <w:szCs w:val="28"/>
        </w:rPr>
      </w:pPr>
    </w:p>
    <w:p w:rsidR="00A80288" w:rsidRPr="00F57843" w:rsidRDefault="00F578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288" w:rsidRPr="00F57843" w:rsidRDefault="00A80288">
      <w:pPr>
        <w:rPr>
          <w:rFonts w:ascii="Times New Roman" w:hAnsi="Times New Roman" w:cs="Times New Roman"/>
          <w:sz w:val="28"/>
          <w:szCs w:val="28"/>
        </w:rPr>
      </w:pPr>
    </w:p>
    <w:p w:rsidR="00A80288" w:rsidRPr="00F57843" w:rsidRDefault="00A802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88" w:rsidRPr="00F57843" w:rsidRDefault="00A80288">
      <w:pPr>
        <w:rPr>
          <w:rFonts w:ascii="Times New Roman" w:hAnsi="Times New Roman" w:cs="Times New Roman"/>
          <w:sz w:val="28"/>
          <w:szCs w:val="28"/>
        </w:rPr>
      </w:pPr>
    </w:p>
    <w:p w:rsidR="00A80288" w:rsidRPr="00F57843" w:rsidRDefault="00A80288">
      <w:pPr>
        <w:rPr>
          <w:rFonts w:ascii="Times New Roman" w:hAnsi="Times New Roman" w:cs="Times New Roman"/>
          <w:sz w:val="28"/>
          <w:szCs w:val="28"/>
        </w:rPr>
      </w:pPr>
    </w:p>
    <w:p w:rsidR="00A80288" w:rsidRPr="00F57843" w:rsidRDefault="00A80288">
      <w:pPr>
        <w:rPr>
          <w:rFonts w:ascii="Times New Roman" w:hAnsi="Times New Roman" w:cs="Times New Roman"/>
          <w:sz w:val="28"/>
          <w:szCs w:val="28"/>
        </w:rPr>
      </w:pP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88" w:rsidRPr="00F57843" w:rsidRDefault="00A80288">
      <w:pPr>
        <w:rPr>
          <w:rFonts w:ascii="Times New Roman" w:hAnsi="Times New Roman" w:cs="Times New Roman"/>
          <w:sz w:val="28"/>
          <w:szCs w:val="28"/>
        </w:rPr>
      </w:pP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0288" w:rsidRPr="00F57843" w:rsidRDefault="00A80288">
      <w:pPr>
        <w:rPr>
          <w:rFonts w:ascii="Times New Roman" w:hAnsi="Times New Roman" w:cs="Times New Roman"/>
          <w:sz w:val="28"/>
          <w:szCs w:val="28"/>
        </w:rPr>
      </w:pPr>
    </w:p>
    <w:p w:rsidR="00A80288" w:rsidRPr="00F57843" w:rsidRDefault="00A80288">
      <w:pPr>
        <w:rPr>
          <w:rFonts w:ascii="Times New Roman" w:hAnsi="Times New Roman" w:cs="Times New Roman"/>
          <w:sz w:val="28"/>
          <w:szCs w:val="28"/>
        </w:rPr>
      </w:pPr>
    </w:p>
    <w:p w:rsidR="00A80288" w:rsidRPr="00F57843" w:rsidRDefault="00A80288">
      <w:pPr>
        <w:rPr>
          <w:rFonts w:ascii="Times New Roman" w:hAnsi="Times New Roman" w:cs="Times New Roman"/>
          <w:sz w:val="28"/>
          <w:szCs w:val="28"/>
        </w:rPr>
      </w:pPr>
    </w:p>
    <w:p w:rsidR="00A80288" w:rsidRPr="00F57843" w:rsidRDefault="00F57843">
      <w:pPr>
        <w:rPr>
          <w:rFonts w:ascii="Times New Roman" w:hAnsi="Times New Roman" w:cs="Times New Roman"/>
          <w:sz w:val="28"/>
          <w:szCs w:val="28"/>
        </w:rPr>
      </w:pPr>
      <w:r w:rsidRPr="00F57843">
        <w:rPr>
          <w:rFonts w:ascii="Times New Roman" w:hAnsi="Times New Roman" w:cs="Times New Roman"/>
          <w:sz w:val="28"/>
          <w:szCs w:val="28"/>
        </w:rPr>
        <w:t xml:space="preserve">итого </w:t>
      </w:r>
      <w:proofErr w:type="gramStart"/>
      <w:r w:rsidRPr="00F578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7843">
        <w:rPr>
          <w:rFonts w:ascii="Times New Roman" w:hAnsi="Times New Roman" w:cs="Times New Roman"/>
          <w:sz w:val="28"/>
          <w:szCs w:val="28"/>
        </w:rPr>
        <w:t xml:space="preserve"> и финансирование</w:t>
      </w:r>
    </w:p>
    <w:sectPr w:rsidR="00A80288" w:rsidRPr="00F57843" w:rsidSect="00A8028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characterSpacingControl w:val="doNotCompress"/>
  <w:compat/>
  <w:rsids>
    <w:rsidRoot w:val="00A80288"/>
    <w:rsid w:val="00A80288"/>
    <w:rsid w:val="00F5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802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80288"/>
    <w:pPr>
      <w:spacing w:after="140"/>
    </w:pPr>
  </w:style>
  <w:style w:type="paragraph" w:styleId="a5">
    <w:name w:val="List"/>
    <w:basedOn w:val="a4"/>
    <w:rsid w:val="00A80288"/>
    <w:rPr>
      <w:rFonts w:cs="Arial"/>
    </w:rPr>
  </w:style>
  <w:style w:type="paragraph" w:customStyle="1" w:styleId="Caption">
    <w:name w:val="Caption"/>
    <w:basedOn w:val="a"/>
    <w:qFormat/>
    <w:rsid w:val="00A802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80288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Кузьмина</dc:creator>
  <dc:description/>
  <cp:lastModifiedBy>Марианна Кузьмина</cp:lastModifiedBy>
  <cp:revision>22</cp:revision>
  <dcterms:created xsi:type="dcterms:W3CDTF">2022-04-08T00:47:00Z</dcterms:created>
  <dcterms:modified xsi:type="dcterms:W3CDTF">2022-04-11T00:30:00Z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